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17" w:rsidRDefault="00833F17" w:rsidP="00D56C0A">
      <w:r>
        <w:t xml:space="preserve">Aneta Skura klasa II a </w:t>
      </w:r>
    </w:p>
    <w:p w:rsidR="00833F17" w:rsidRDefault="00833F17" w:rsidP="00D56C0A">
      <w:pPr>
        <w:jc w:val="center"/>
      </w:pPr>
      <w:r>
        <w:t>„Napisz w czym pomagają chrześcijańskie wartości w życiu codziennym.”</w:t>
      </w:r>
    </w:p>
    <w:p w:rsidR="00833F17" w:rsidRDefault="00833F17" w:rsidP="00D56C0A">
      <w:pPr>
        <w:jc w:val="center"/>
      </w:pPr>
    </w:p>
    <w:p w:rsidR="00833F17" w:rsidRDefault="00833F17" w:rsidP="00D56C0A">
      <w:pPr>
        <w:jc w:val="both"/>
      </w:pPr>
      <w:r>
        <w:t xml:space="preserve">        Człowiek w swoim codziennym życiu spotyka na swojej drodze wiele wartości, które wpływają na jego postępowanie i rozumienie świata. Bardzo często każdy z nas odnosi się do jakichś prawd, którym potrafi całkowicie się poświęcić. Prawdą jest, że na każdym kroku musimy decydować pomiędzy dobrem, a złem, czy też odróżniać rzeczy ważne, od ważniejszych. Wartości nie tylko mają wpływ na nas samych, ale kształtują nasze środowisko, w którym żyjemy, pomagają w zrozumieniu innego człowieka i zdobywaniu przyjaciół, czy w rozwiązywaniu problemów, którym niekiedy nie umiemy sprostać. Do podstawowych wartości uniwersalnych zalicza się prawo do życia, tolerancję, wolność, pokój,  prawdę, sprawiedliwość i miłość. W celu lepszego zrozumienia tego pojęcia przytoczę słownikową definicję, która pochodzi ze słownika języka polskiego. Tak też, „wartości to zasady i przekonania ważne w życiu jakiejś społeczności, będące podstawą przyjętych u niej norm       i ocen, np. etycznych lub estetycznych.” </w:t>
      </w:r>
    </w:p>
    <w:p w:rsidR="00833F17" w:rsidRDefault="00833F17" w:rsidP="00D56C0A">
      <w:pPr>
        <w:jc w:val="both"/>
      </w:pPr>
      <w:r>
        <w:t xml:space="preserve">        Wartości chrześcijańskie są czymś innym od zwykłych norm moralnych. Są one traktowane jako najwyższe i najważniejsze, które trwale włączone w ludzką naturę, niekiedy pokrywają się                     z wartościami ogólnoludzkimi, nazywanymi często także wartościami związanymi z prawami człowieka. W perspektywie chrześcijańskiej człowiek przyjmujący naukę Chrystusa powinien całkowicie poświęcić się i zaangażować na rzecz podstawowej wartości, jaką jest zbawienie. Tak widziana wartość podstawowa przekracza i przechodzi przez wszystkie inne wartości, które najogólniej możemy zdefiniować jako ogólnoludzkie. Chrześcijanie przyjmują więc "wartości ogólnoludzkie", ale poszukują ich jeszcze większej głębi, ich pełni i integralności, poszukują sensu przekraczającego ten, który zdolny jest nadać im człowiek. Chcą niekiedy utożsamić swój pogląd na świat z Bożą mocą, gdyż tylko tak będą potrafili ją zrozumieć. </w:t>
      </w:r>
    </w:p>
    <w:p w:rsidR="00833F17" w:rsidRDefault="00833F17" w:rsidP="00D56C0A">
      <w:pPr>
        <w:jc w:val="both"/>
      </w:pPr>
      <w:r>
        <w:t xml:space="preserve">        Wartości chrześcijańskie można więc podzielić na kilka sposobów:</w:t>
      </w:r>
    </w:p>
    <w:p w:rsidR="00833F17" w:rsidRDefault="00833F17" w:rsidP="00D56C0A">
      <w:pPr>
        <w:jc w:val="both"/>
      </w:pPr>
      <w:r>
        <w:t>- jako treści czysto nadprzyrodzone, których nie potrafimy racjonalnie wyjaśnić, przesądzające o tym, że chrześcijaństwo jest religią historyczną, a nie naturalną</w:t>
      </w:r>
    </w:p>
    <w:p w:rsidR="00833F17" w:rsidRDefault="00833F17" w:rsidP="00D56C0A">
      <w:pPr>
        <w:jc w:val="both"/>
      </w:pPr>
      <w:r>
        <w:t>- jako prawdy objawione, odnoszące się do prawd człowieka i życia, w którym żyje, np. popełnianie grzechu, konieczność odkupienia, sąd Boży, Kościół, Przykazania Boże, czy Sakramenty Święte</w:t>
      </w:r>
    </w:p>
    <w:p w:rsidR="00833F17" w:rsidRDefault="00833F17" w:rsidP="00D56C0A">
      <w:pPr>
        <w:jc w:val="both"/>
      </w:pPr>
      <w:r>
        <w:t>- jako treści chrześcijańskie oraz ich rola w życiu człowieka, kulturze i dziejach ludzkości.</w:t>
      </w:r>
    </w:p>
    <w:p w:rsidR="00833F17" w:rsidRDefault="00833F17" w:rsidP="00D56C0A">
      <w:pPr>
        <w:jc w:val="both"/>
        <w:rPr>
          <w:lang w:eastAsia="pl-PL"/>
        </w:rPr>
      </w:pPr>
      <w:r w:rsidRPr="00D67F62">
        <w:t xml:space="preserve">        </w:t>
      </w:r>
      <w:r w:rsidRPr="00D67F62">
        <w:rPr>
          <w:lang w:eastAsia="pl-PL"/>
        </w:rPr>
        <w:t>Wartości chrześcijańskie są trwałe, ogólnoludzkie, ponadczasowe i uniwersalne, ponieważ wyrosły ze zrozumienia natury człowieka, a nie jed</w:t>
      </w:r>
      <w:r>
        <w:rPr>
          <w:lang w:eastAsia="pl-PL"/>
        </w:rPr>
        <w:t>ynie z wiary. Mówią o</w:t>
      </w:r>
      <w:r w:rsidRPr="00D67F62">
        <w:rPr>
          <w:lang w:eastAsia="pl-PL"/>
        </w:rPr>
        <w:t xml:space="preserve"> normalnoś</w:t>
      </w:r>
      <w:r>
        <w:rPr>
          <w:lang w:eastAsia="pl-PL"/>
        </w:rPr>
        <w:t>ci i możliwości przetrwania ludzkiego</w:t>
      </w:r>
      <w:r w:rsidRPr="00D67F62">
        <w:rPr>
          <w:lang w:eastAsia="pl-PL"/>
        </w:rPr>
        <w:t xml:space="preserve"> życia, co istotnie podnosi ich znaczenie wśród wszystkich pozostałych wartoś</w:t>
      </w:r>
      <w:r>
        <w:rPr>
          <w:lang w:eastAsia="pl-PL"/>
        </w:rPr>
        <w:t>ci. Jako jedne z niewielu wpływają na rozwój umysłowy</w:t>
      </w:r>
      <w:r w:rsidRPr="00D67F62">
        <w:rPr>
          <w:lang w:eastAsia="pl-PL"/>
        </w:rPr>
        <w:t>, kultu</w:t>
      </w:r>
      <w:r>
        <w:rPr>
          <w:lang w:eastAsia="pl-PL"/>
        </w:rPr>
        <w:t>ralny</w:t>
      </w:r>
      <w:r w:rsidRPr="00D67F62">
        <w:rPr>
          <w:lang w:eastAsia="pl-PL"/>
        </w:rPr>
        <w:t xml:space="preserve">, </w:t>
      </w:r>
      <w:r>
        <w:rPr>
          <w:lang w:eastAsia="pl-PL"/>
        </w:rPr>
        <w:t>społeczny i moralny</w:t>
      </w:r>
      <w:r w:rsidRPr="00D67F62">
        <w:rPr>
          <w:lang w:eastAsia="pl-PL"/>
        </w:rPr>
        <w:t xml:space="preserve"> ludzkoś</w:t>
      </w:r>
      <w:r>
        <w:rPr>
          <w:lang w:eastAsia="pl-PL"/>
        </w:rPr>
        <w:t xml:space="preserve">ci. Na podstawie tego opisu postaram się bliżej omówić kilka przykładów. </w:t>
      </w:r>
    </w:p>
    <w:p w:rsidR="00833F17" w:rsidRDefault="00833F17" w:rsidP="00D56C0A">
      <w:pPr>
        <w:jc w:val="both"/>
      </w:pPr>
      <w:r>
        <w:rPr>
          <w:lang w:eastAsia="pl-PL"/>
        </w:rPr>
        <w:t xml:space="preserve">        Oczywistym jest to, że w życiu każdego chrześcijanina najważniejszą wartością jest Bóg. Wierzymy, iż dzięki rozmowie poprzez modlitwę, Pan Jezus jest w stanie nam pomóc, abyśmy przez całe nasze życie mogli żyć w szczęściu i radości. Także już po śmierci, liczymy na zbawienie i wieczny spoczynek w niebie. Nie możemy także zapominać o działaniu Ducha Świętego, który także stara się nam pomóc oraz prowadzi nas, skłaniając do podejmowania słusznych decyzji. Zaraz po Panu Bogu, najważniejszą wartością jest właśnie człowiek i to nad nim się teraz skupimy. Miejscem, gdzie każda wierząca osoba odnajduje spokój i łączy się ze wspólnotą jest Kościół. W tym miejscu możemy bezpośrednio porozmawiać z Jezusem poprzez czytanie Pisma Świętego, przyjmowanie Sakramentów, takich jak choćby Sakrament pokuty i pojednania, gdzie przystępujemy do spowiedzi     i spożywamy ciało Jezusa pod postacią Baranka Bożego, czy wyśpiewywanie pieśni ku czci Panu. Inną wartością jest też pomoc potrzebującym, którym zawsze możemy pomóc, dzieląc się długoterminowym jedzeniem, czy ubraniami, z których już wyrośliśmy. W tym celu istnieje wiele organizacji, takich jak choćby Caritas, czy Polski Czerwony Krzyż. Nie zapominajmy także o radosnym życiu w rodzinie, w której dzieci wychowują się wśród kochających je rodziców, przez co niczego im nie brakuje, czy o owocnej, choć często ciężkiej pracy lub nauce. </w:t>
      </w:r>
      <w:r>
        <w:t>Wartością jest po prostu obfitość życia w całym jego bogactwie, które mamy w Jezusie Chrystusie.</w:t>
      </w:r>
    </w:p>
    <w:p w:rsidR="00833F17" w:rsidRDefault="00833F17" w:rsidP="00D56C0A">
      <w:pPr>
        <w:jc w:val="both"/>
        <w:rPr>
          <w:lang w:eastAsia="pl-PL"/>
        </w:rPr>
      </w:pPr>
      <w:r>
        <w:t xml:space="preserve">        Podsumowując, mogę dodać, że wartości chrześcijańskie przede wszystkim regulują nasze życie, ponieważ często stanowią jego podstawę. To dzięki nim, potrafimy dokonywać trafnych wyborów. Za to, gdy nam się nie powodzi, umiemy pokonać nasze słabości i dalej dążyć do wyznaczonego celu.</w:t>
      </w:r>
    </w:p>
    <w:p w:rsidR="00833F17" w:rsidRDefault="00833F17" w:rsidP="00D56C0A">
      <w:pPr>
        <w:jc w:val="both"/>
        <w:rPr>
          <w:lang w:eastAsia="pl-PL"/>
        </w:rPr>
      </w:pPr>
    </w:p>
    <w:p w:rsidR="00833F17" w:rsidRDefault="00833F17" w:rsidP="00D56C0A">
      <w:pPr>
        <w:jc w:val="both"/>
        <w:rPr>
          <w:lang w:eastAsia="pl-PL"/>
        </w:rPr>
      </w:pPr>
      <w:r>
        <w:rPr>
          <w:lang w:eastAsia="pl-PL"/>
        </w:rPr>
        <w:t>Bibliografia:</w:t>
      </w:r>
    </w:p>
    <w:p w:rsidR="00833F17" w:rsidRDefault="00833F17" w:rsidP="00D56C0A">
      <w:pPr>
        <w:jc w:val="both"/>
        <w:rPr>
          <w:lang w:eastAsia="pl-PL"/>
        </w:rPr>
      </w:pPr>
      <w:r>
        <w:rPr>
          <w:lang w:eastAsia="pl-PL"/>
        </w:rPr>
        <w:t>1. Słownik języka polskiego, pod redakcją Mirosława Bańko, wyd. naukowe PWN</w:t>
      </w:r>
    </w:p>
    <w:p w:rsidR="00833F17" w:rsidRDefault="00833F17" w:rsidP="00D56C0A">
      <w:pPr>
        <w:jc w:val="both"/>
        <w:rPr>
          <w:lang w:eastAsia="pl-PL"/>
        </w:rPr>
      </w:pPr>
      <w:r>
        <w:rPr>
          <w:lang w:eastAsia="pl-PL"/>
        </w:rPr>
        <w:t xml:space="preserve">2.  </w:t>
      </w:r>
      <w:r w:rsidRPr="00DD4B90">
        <w:rPr>
          <w:lang w:eastAsia="pl-PL"/>
        </w:rPr>
        <w:t>http://www.img.blizej.info/przedszkole94/rola-wartoci-chrzecijaskich-w-wychowaniu.pdf</w:t>
      </w:r>
    </w:p>
    <w:p w:rsidR="00833F17" w:rsidRDefault="00833F17" w:rsidP="00D56C0A">
      <w:pPr>
        <w:jc w:val="both"/>
        <w:rPr>
          <w:lang w:eastAsia="pl-PL"/>
        </w:rPr>
      </w:pPr>
      <w:r>
        <w:rPr>
          <w:lang w:eastAsia="pl-PL"/>
        </w:rPr>
        <w:t>3.</w:t>
      </w:r>
      <w:r w:rsidRPr="00DD4B90">
        <w:rPr>
          <w:lang w:eastAsia="pl-PL"/>
        </w:rPr>
        <w:t>http://www.profesor.pl/mat/n13/pokaz_material_tmp.php?plik=n13/n13_a_kowalczyk_120206_2.php&amp;id_m=15990</w:t>
      </w:r>
    </w:p>
    <w:p w:rsidR="00833F17" w:rsidRDefault="00833F17" w:rsidP="00D56C0A">
      <w:pPr>
        <w:jc w:val="both"/>
        <w:rPr>
          <w:lang w:eastAsia="pl-PL"/>
        </w:rPr>
      </w:pPr>
      <w:r>
        <w:rPr>
          <w:lang w:eastAsia="pl-PL"/>
        </w:rPr>
        <w:t xml:space="preserve">4. </w:t>
      </w:r>
      <w:r w:rsidRPr="00F82EA4">
        <w:rPr>
          <w:lang w:eastAsia="pl-PL"/>
        </w:rPr>
        <w:t>http://www.demokrates.eu/index2.php?option=com_content&amp;do_pdf=1&amp;id=92</w:t>
      </w:r>
    </w:p>
    <w:p w:rsidR="00833F17" w:rsidRPr="00D67F62" w:rsidRDefault="00833F17" w:rsidP="00D56C0A">
      <w:pPr>
        <w:jc w:val="both"/>
        <w:rPr>
          <w:lang w:eastAsia="pl-PL"/>
        </w:rPr>
      </w:pPr>
      <w:r>
        <w:rPr>
          <w:lang w:eastAsia="pl-PL"/>
        </w:rPr>
        <w:t>5.</w:t>
      </w:r>
      <w:r w:rsidRPr="00F82EA4">
        <w:rPr>
          <w:lang w:eastAsia="pl-PL"/>
        </w:rPr>
        <w:t>http://www.marcinkozyra.salezjanie.pl/index.php?option=com_content&amp;view=article&amp;id=41:wartosci&amp;catid=4:wychowanie&amp;Itemid=6</w:t>
      </w:r>
    </w:p>
    <w:p w:rsidR="00833F17" w:rsidRDefault="00833F17" w:rsidP="00D56C0A">
      <w:pPr>
        <w:jc w:val="both"/>
      </w:pPr>
    </w:p>
    <w:p w:rsidR="00833F17" w:rsidRPr="00D56C0A" w:rsidRDefault="00833F17" w:rsidP="00D56C0A"/>
    <w:sectPr w:rsidR="00833F17" w:rsidRPr="00D56C0A" w:rsidSect="00833F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DF7"/>
    <w:multiLevelType w:val="multilevel"/>
    <w:tmpl w:val="948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60B67"/>
    <w:rsid w:val="00160C91"/>
    <w:rsid w:val="00161C29"/>
    <w:rsid w:val="00170C0F"/>
    <w:rsid w:val="001775FA"/>
    <w:rsid w:val="00186699"/>
    <w:rsid w:val="00191B1B"/>
    <w:rsid w:val="001A773D"/>
    <w:rsid w:val="001B2AC2"/>
    <w:rsid w:val="001D297A"/>
    <w:rsid w:val="001E58C0"/>
    <w:rsid w:val="002040D3"/>
    <w:rsid w:val="0021314B"/>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E1CE4"/>
    <w:rsid w:val="00406E52"/>
    <w:rsid w:val="004219B5"/>
    <w:rsid w:val="0042733C"/>
    <w:rsid w:val="00436130"/>
    <w:rsid w:val="00442BEF"/>
    <w:rsid w:val="0045264A"/>
    <w:rsid w:val="0046282D"/>
    <w:rsid w:val="0048590E"/>
    <w:rsid w:val="00485EEF"/>
    <w:rsid w:val="004954C5"/>
    <w:rsid w:val="004C6826"/>
    <w:rsid w:val="004E6A7A"/>
    <w:rsid w:val="0050230B"/>
    <w:rsid w:val="005054F7"/>
    <w:rsid w:val="00506E34"/>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47C82"/>
    <w:rsid w:val="00767277"/>
    <w:rsid w:val="00776AE3"/>
    <w:rsid w:val="007A651B"/>
    <w:rsid w:val="007B1CFC"/>
    <w:rsid w:val="007B2F60"/>
    <w:rsid w:val="007D2BE7"/>
    <w:rsid w:val="007E1174"/>
    <w:rsid w:val="007E29B0"/>
    <w:rsid w:val="0082570C"/>
    <w:rsid w:val="00833F17"/>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B051F"/>
    <w:rsid w:val="009C71D4"/>
    <w:rsid w:val="009D5A71"/>
    <w:rsid w:val="009F72D6"/>
    <w:rsid w:val="009F7E83"/>
    <w:rsid w:val="00A11F21"/>
    <w:rsid w:val="00A248B2"/>
    <w:rsid w:val="00A30CEB"/>
    <w:rsid w:val="00A43C92"/>
    <w:rsid w:val="00A53CF6"/>
    <w:rsid w:val="00A54196"/>
    <w:rsid w:val="00A57D97"/>
    <w:rsid w:val="00A705A4"/>
    <w:rsid w:val="00A71259"/>
    <w:rsid w:val="00A80929"/>
    <w:rsid w:val="00A812DF"/>
    <w:rsid w:val="00A85D3D"/>
    <w:rsid w:val="00AA7163"/>
    <w:rsid w:val="00AC24A4"/>
    <w:rsid w:val="00AC7634"/>
    <w:rsid w:val="00AC7D08"/>
    <w:rsid w:val="00B0398E"/>
    <w:rsid w:val="00B12950"/>
    <w:rsid w:val="00B3676D"/>
    <w:rsid w:val="00B417C8"/>
    <w:rsid w:val="00B53BE0"/>
    <w:rsid w:val="00B54E6F"/>
    <w:rsid w:val="00B73399"/>
    <w:rsid w:val="00B90864"/>
    <w:rsid w:val="00B909D6"/>
    <w:rsid w:val="00BB3DD8"/>
    <w:rsid w:val="00BB75CC"/>
    <w:rsid w:val="00BC0986"/>
    <w:rsid w:val="00BE0CEF"/>
    <w:rsid w:val="00BE213A"/>
    <w:rsid w:val="00BF0173"/>
    <w:rsid w:val="00C069DE"/>
    <w:rsid w:val="00C207EB"/>
    <w:rsid w:val="00C24535"/>
    <w:rsid w:val="00C74414"/>
    <w:rsid w:val="00C842BF"/>
    <w:rsid w:val="00C90C7E"/>
    <w:rsid w:val="00CA5FD2"/>
    <w:rsid w:val="00D03F4B"/>
    <w:rsid w:val="00D05463"/>
    <w:rsid w:val="00D3241E"/>
    <w:rsid w:val="00D45B84"/>
    <w:rsid w:val="00D56C0A"/>
    <w:rsid w:val="00D67F62"/>
    <w:rsid w:val="00D958A5"/>
    <w:rsid w:val="00D95E10"/>
    <w:rsid w:val="00DA172A"/>
    <w:rsid w:val="00DC08D7"/>
    <w:rsid w:val="00DC0A41"/>
    <w:rsid w:val="00DD05FD"/>
    <w:rsid w:val="00DD1791"/>
    <w:rsid w:val="00DD2665"/>
    <w:rsid w:val="00DD4B90"/>
    <w:rsid w:val="00DD6C73"/>
    <w:rsid w:val="00DF425B"/>
    <w:rsid w:val="00E210F2"/>
    <w:rsid w:val="00E21694"/>
    <w:rsid w:val="00E26C8E"/>
    <w:rsid w:val="00E40B26"/>
    <w:rsid w:val="00E658DF"/>
    <w:rsid w:val="00E712BF"/>
    <w:rsid w:val="00EA376D"/>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82EA4"/>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30308162">
      <w:marLeft w:val="0"/>
      <w:marRight w:val="0"/>
      <w:marTop w:val="0"/>
      <w:marBottom w:val="0"/>
      <w:divBdr>
        <w:top w:val="none" w:sz="0" w:space="0" w:color="auto"/>
        <w:left w:val="none" w:sz="0" w:space="0" w:color="auto"/>
        <w:bottom w:val="none" w:sz="0" w:space="0" w:color="auto"/>
        <w:right w:val="none" w:sz="0" w:space="0" w:color="auto"/>
      </w:divBdr>
    </w:div>
    <w:div w:id="1930308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752</Words>
  <Characters>4513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2016-09-21T07:14:00Z</dcterms:created>
  <dcterms:modified xsi:type="dcterms:W3CDTF">2016-09-21T07:14:00Z</dcterms:modified>
</cp:coreProperties>
</file>