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6BB" w:rsidRDefault="007716BB" w:rsidP="00FD41DB">
      <w:pPr>
        <w:pStyle w:val="NormalWeb"/>
        <w:spacing w:after="0"/>
        <w:jc w:val="center"/>
      </w:pPr>
      <w:r>
        <w:rPr>
          <w:rFonts w:ascii="Arial" w:hAnsi="Arial" w:cs="Arial"/>
          <w:sz w:val="26"/>
          <w:szCs w:val="26"/>
        </w:rPr>
        <w:t>Nawracajcie się i wierzcie w Ewangelię.</w:t>
      </w:r>
    </w:p>
    <w:p w:rsidR="007716BB" w:rsidRDefault="007716BB" w:rsidP="00FD41DB">
      <w:pPr>
        <w:pStyle w:val="NormalWeb"/>
        <w:spacing w:after="0"/>
      </w:pPr>
    </w:p>
    <w:p w:rsidR="007716BB" w:rsidRDefault="007716BB" w:rsidP="00FD41DB">
      <w:pPr>
        <w:pStyle w:val="NormalWeb"/>
        <w:spacing w:after="0"/>
      </w:pPr>
      <w:r>
        <w:rPr>
          <w:rFonts w:ascii="Arial" w:hAnsi="Arial" w:cs="Arial"/>
          <w:sz w:val="26"/>
          <w:szCs w:val="26"/>
        </w:rPr>
        <w:t xml:space="preserve">Czym jest nawrócenie? Moim zdaniem nawrócenie to odnalezienie właściwej drogi życiowej. Drogi opartej na fundamentach Bożych. W Piśmie Świętym nie znajdziemy konkretnej definicji nawrócenia, jedynie możemy domyślić się, kiedy chodzi o nawrócenie. Przykładami nawrócenia są na przykład: </w:t>
      </w:r>
      <w:r>
        <w:rPr>
          <w:rFonts w:ascii="Arial" w:hAnsi="Arial" w:cs="Arial"/>
          <w:color w:val="000000"/>
          <w:sz w:val="26"/>
          <w:szCs w:val="26"/>
        </w:rPr>
        <w:t>powrót do domu ojca (syn marnotrawny), czy nagła decyzja pójścia za Chrystusem.</w:t>
      </w:r>
      <w:r>
        <w:rPr>
          <w:rFonts w:ascii="Arial" w:hAnsi="Arial" w:cs="Arial"/>
          <w:sz w:val="26"/>
          <w:szCs w:val="26"/>
        </w:rPr>
        <w:t xml:space="preserve"> Początki nawrócenia możemy znaleźć w nauczaniu Jana Chrzciciela. </w:t>
      </w:r>
      <w:r>
        <w:rPr>
          <w:rFonts w:ascii="Arial" w:hAnsi="Arial" w:cs="Arial"/>
          <w:color w:val="000000"/>
          <w:sz w:val="26"/>
          <w:szCs w:val="26"/>
        </w:rPr>
        <w:t>"W owym czasie wystąpił Jan Chrzciciel i głosił na Pustyni Judzkiej te słowa: "Nawróćcie się, bo bliskie jest królestwo niebieskie" (Mt 3, 1-2).</w:t>
      </w:r>
    </w:p>
    <w:p w:rsidR="007716BB" w:rsidRDefault="007716BB" w:rsidP="00FD41DB">
      <w:pPr>
        <w:pStyle w:val="NormalWeb"/>
        <w:spacing w:after="0"/>
      </w:pPr>
      <w:r>
        <w:rPr>
          <w:rFonts w:ascii="Arial" w:hAnsi="Arial" w:cs="Arial"/>
          <w:color w:val="000000"/>
          <w:sz w:val="26"/>
          <w:szCs w:val="26"/>
        </w:rPr>
        <w:t xml:space="preserve">Poniżej chciałabym przedstawić przykład nawrócenia na podstawie dwumiesięcznika ,,Miłujcie się!''. Czytając dwumiesięcznik przeznaczony dla ludzi młodych natknęłam się na artykuł o czystości. Młody mężczyzna przedstawił swoje świadectwo dotyczące odnalezienia właściwej drogi. Na początku artykuły zaznaczył, iż walka o czystość się opłaciła. Dzięki temu mogli ze swoją małżonką w okresie narzeczeństwa lepiej poznać siebie i odkryć istotne różnice dla ich wspólnej przyszłości. Chłopak, który mając 17 lat korzystał z łatwo dostępnej pornografii, gdy nadarzyła się okazja i poznał swoją pierwszą dziewczyn- Ewę współżył z nią, będąc w przekonaniu, że jego marzenie się spełniło. Jednak nie na długo. Towarzyszyło mu poczucie wewnętrznej pustki i smutku, które zagłuszał na bazie seksualności i rozpadzie tego i kolejnych związków. Zdając sobie sprawę ze swojego grzechu obwiniał bliskie mu osoby, które nie były w stanie wytłumaczyć mu wielkiej wartości aktu współżycia małżonków. Chłopak został wychowany w rodzinie, w której rodzice nie przywiązywali wagi do nauczania kościoła. Chłopak nawrócił się podczas rekolekcji, na które trafił przypadkowo. Po rekolekcjach zapragnął pójść za Jezusem, doszło do nawrócenia. Mimo chęci ciężką była dla niego sprawa wstrzemięźliwości seksualnej. Prosił w modlitwie o rozeznanie i pomoc w sprawie czystości. Za pomocą miłosierdzia Bożego udało mu się odbudować swoją czystość. Wszedł w związek i usłyszał o bł. Karolinie Kózkównej. Jej przykład był dla chłopaka inspiracją. Żył w wstrzemięźliwości, jednak jego kolejna dziewczyna nie potrafiła tego znieść, więc doszło do rozstania. Po jakimś czasie przyszło kolejne zauroczenie i kolejne próby walki, tym razem zwycięskie. Chłopak poślubił Martę. Narzeczeństwo z Marą było długą drogą intensywnych pokus, modlitw i starań o czystość, podczas której wstawiennictwa błogosławionej Karoliny Kózkówny nie zabrakło. </w:t>
      </w:r>
    </w:p>
    <w:p w:rsidR="007716BB" w:rsidRDefault="007716BB" w:rsidP="00FD41DB">
      <w:pPr>
        <w:pStyle w:val="NormalWeb"/>
        <w:spacing w:after="0"/>
      </w:pPr>
      <w:r>
        <w:rPr>
          <w:rFonts w:ascii="Arial" w:hAnsi="Arial" w:cs="Arial"/>
          <w:color w:val="000000"/>
          <w:sz w:val="26"/>
          <w:szCs w:val="26"/>
        </w:rPr>
        <w:t>Możemy znaleźć wiele przykładów nawróceń w miesięcznikach katolickich, ale i nie tylko. Świadectwa te mogą być przykładem dla nas – chrześcijan, aby nie poddawać się i walczyć z grzechami i pokusami. Myślę, że każdy chrześcijan, dokonując aktu spowiedzi i żałując za grzechy prowadzi do nawrócenia. Czasami wielu z nas nawraca się na swojej drodze życiowej kilka razy, walcząc czasem nawet latami, aby zerwać z grzechem.</w:t>
      </w:r>
    </w:p>
    <w:p w:rsidR="007716BB" w:rsidRPr="00FD41DB" w:rsidRDefault="007716BB" w:rsidP="00FD41DB"/>
    <w:sectPr w:rsidR="007716BB" w:rsidRPr="00FD41DB" w:rsidSect="00981502">
      <w:footerReference w:type="default" r:id="rId7"/>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6BB" w:rsidRDefault="007716BB" w:rsidP="00045EA2">
      <w:pPr>
        <w:spacing w:after="0" w:line="240" w:lineRule="auto"/>
      </w:pPr>
      <w:r>
        <w:separator/>
      </w:r>
    </w:p>
  </w:endnote>
  <w:endnote w:type="continuationSeparator" w:id="0">
    <w:p w:rsidR="007716BB" w:rsidRDefault="007716BB" w:rsidP="00045E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6BB" w:rsidRDefault="007716BB">
    <w:pPr>
      <w:pStyle w:val="Footer"/>
      <w:jc w:val="right"/>
    </w:pPr>
    <w:fldSimple w:instr=" PAGE   \* MERGEFORMAT ">
      <w:r>
        <w:rPr>
          <w:noProof/>
        </w:rPr>
        <w:t>1</w:t>
      </w:r>
    </w:fldSimple>
  </w:p>
  <w:p w:rsidR="007716BB" w:rsidRDefault="007716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6BB" w:rsidRDefault="007716BB" w:rsidP="00045EA2">
      <w:pPr>
        <w:spacing w:after="0" w:line="240" w:lineRule="auto"/>
      </w:pPr>
      <w:r>
        <w:separator/>
      </w:r>
    </w:p>
  </w:footnote>
  <w:footnote w:type="continuationSeparator" w:id="0">
    <w:p w:rsidR="007716BB" w:rsidRDefault="007716BB" w:rsidP="00045E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3C67"/>
    <w:multiLevelType w:val="hybridMultilevel"/>
    <w:tmpl w:val="DC3C833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
    <w:nsid w:val="44286AFC"/>
    <w:multiLevelType w:val="hybridMultilevel"/>
    <w:tmpl w:val="4D288F42"/>
    <w:lvl w:ilvl="0" w:tplc="0415000B">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
    <w:nsid w:val="5842359A"/>
    <w:multiLevelType w:val="hybridMultilevel"/>
    <w:tmpl w:val="158E62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15E9"/>
    <w:rsid w:val="00037B94"/>
    <w:rsid w:val="00045EA2"/>
    <w:rsid w:val="001552A2"/>
    <w:rsid w:val="001624A5"/>
    <w:rsid w:val="001772A6"/>
    <w:rsid w:val="00226EB9"/>
    <w:rsid w:val="002A5EE6"/>
    <w:rsid w:val="00341A47"/>
    <w:rsid w:val="003F04BB"/>
    <w:rsid w:val="004225FA"/>
    <w:rsid w:val="00460963"/>
    <w:rsid w:val="005A3E09"/>
    <w:rsid w:val="005F6D81"/>
    <w:rsid w:val="007716BB"/>
    <w:rsid w:val="00815535"/>
    <w:rsid w:val="00867559"/>
    <w:rsid w:val="008A3E93"/>
    <w:rsid w:val="00981502"/>
    <w:rsid w:val="009E3098"/>
    <w:rsid w:val="009F5D86"/>
    <w:rsid w:val="00AB283B"/>
    <w:rsid w:val="00B62C25"/>
    <w:rsid w:val="00B75D8C"/>
    <w:rsid w:val="00B847A4"/>
    <w:rsid w:val="00BA66F2"/>
    <w:rsid w:val="00BA7F37"/>
    <w:rsid w:val="00BD3297"/>
    <w:rsid w:val="00C54275"/>
    <w:rsid w:val="00CC7157"/>
    <w:rsid w:val="00D615E9"/>
    <w:rsid w:val="00E3665F"/>
    <w:rsid w:val="00EA4C73"/>
    <w:rsid w:val="00F50948"/>
    <w:rsid w:val="00FD41D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nhideWhenUsed="0" w:qFormat="1"/>
    <w:lsdException w:name="Normal (Web)" w:unhideWhenUsed="0"/>
    <w:lsdException w:name="HTML Typewriter"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53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50948"/>
    <w:pPr>
      <w:ind w:left="720"/>
      <w:contextualSpacing/>
    </w:pPr>
  </w:style>
  <w:style w:type="paragraph" w:customStyle="1" w:styleId="hyphenate">
    <w:name w:val="hyphenate"/>
    <w:basedOn w:val="Normal"/>
    <w:uiPriority w:val="99"/>
    <w:rsid w:val="008A3E93"/>
    <w:pPr>
      <w:spacing w:before="270" w:after="270" w:line="240" w:lineRule="auto"/>
    </w:pPr>
    <w:rPr>
      <w:rFonts w:ascii="Times New Roman" w:eastAsia="Times New Roman" w:hAnsi="Times New Roman" w:cs="Times New Roman"/>
      <w:sz w:val="24"/>
      <w:szCs w:val="24"/>
      <w:lang w:eastAsia="pl-PL"/>
    </w:rPr>
  </w:style>
  <w:style w:type="paragraph" w:styleId="FootnoteText">
    <w:name w:val="footnote text"/>
    <w:basedOn w:val="Normal"/>
    <w:link w:val="FootnoteTextChar"/>
    <w:uiPriority w:val="99"/>
    <w:semiHidden/>
    <w:rsid w:val="008A3E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3E93"/>
    <w:rPr>
      <w:rFonts w:ascii="Calibri" w:hAnsi="Calibri" w:cs="Calibri"/>
      <w:lang w:val="pl-PL" w:eastAsia="en-US"/>
    </w:rPr>
  </w:style>
  <w:style w:type="character" w:styleId="FootnoteReference">
    <w:name w:val="footnote reference"/>
    <w:basedOn w:val="DefaultParagraphFont"/>
    <w:uiPriority w:val="99"/>
    <w:semiHidden/>
    <w:rsid w:val="008A3E93"/>
    <w:rPr>
      <w:vertAlign w:val="superscript"/>
    </w:rPr>
  </w:style>
  <w:style w:type="character" w:styleId="Emphasis">
    <w:name w:val="Emphasis"/>
    <w:basedOn w:val="DefaultParagraphFont"/>
    <w:uiPriority w:val="99"/>
    <w:qFormat/>
    <w:rsid w:val="00AB283B"/>
    <w:rPr>
      <w:i/>
      <w:iCs/>
    </w:rPr>
  </w:style>
  <w:style w:type="character" w:styleId="HTMLTypewriter">
    <w:name w:val="HTML Typewriter"/>
    <w:basedOn w:val="DefaultParagraphFont"/>
    <w:uiPriority w:val="99"/>
    <w:semiHidden/>
    <w:rsid w:val="001624A5"/>
    <w:rPr>
      <w:rFonts w:ascii="Courier New" w:hAnsi="Courier New" w:cs="Courier New"/>
      <w:sz w:val="20"/>
      <w:szCs w:val="20"/>
    </w:rPr>
  </w:style>
  <w:style w:type="character" w:customStyle="1" w:styleId="werset">
    <w:name w:val="werset"/>
    <w:basedOn w:val="DefaultParagraphFont"/>
    <w:uiPriority w:val="99"/>
    <w:rsid w:val="001624A5"/>
  </w:style>
  <w:style w:type="paragraph" w:styleId="Footer">
    <w:name w:val="footer"/>
    <w:basedOn w:val="Normal"/>
    <w:link w:val="FooterChar"/>
    <w:uiPriority w:val="99"/>
    <w:rsid w:val="001624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24A5"/>
    <w:rPr>
      <w:rFonts w:ascii="Calibri" w:hAnsi="Calibri" w:cs="Calibri"/>
      <w:sz w:val="22"/>
      <w:szCs w:val="22"/>
      <w:lang w:eastAsia="en-US"/>
    </w:rPr>
  </w:style>
  <w:style w:type="paragraph" w:styleId="NormalWeb">
    <w:name w:val="Normal (Web)"/>
    <w:basedOn w:val="Normal"/>
    <w:uiPriority w:val="99"/>
    <w:rsid w:val="00FD41DB"/>
    <w:pPr>
      <w:spacing w:before="100" w:beforeAutospacing="1" w:after="119" w:line="240" w:lineRule="auto"/>
    </w:pPr>
    <w:rPr>
      <w:rFonts w:ascii="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1161744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420</Words>
  <Characters>2523</Characters>
  <Application>Microsoft Office Outlook</Application>
  <DocSecurity>0</DocSecurity>
  <Lines>0</Lines>
  <Paragraphs>0</Paragraphs>
  <ScaleCrop>false</ScaleCrop>
  <Company>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Kamila Gawlik</dc:title>
  <dc:subject/>
  <dc:creator>A</dc:creator>
  <cp:keywords/>
  <dc:description/>
  <cp:lastModifiedBy>Nauczyciel</cp:lastModifiedBy>
  <cp:revision>2</cp:revision>
  <dcterms:created xsi:type="dcterms:W3CDTF">2016-09-20T06:50:00Z</dcterms:created>
  <dcterms:modified xsi:type="dcterms:W3CDTF">2016-09-20T06:50:00Z</dcterms:modified>
</cp:coreProperties>
</file>